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DDD" w:rsidRDefault="004B5D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B5DDD" w:rsidRDefault="00947DF6">
      <w:pPr>
        <w:spacing w:after="0" w:line="240" w:lineRule="auto"/>
        <w:rPr>
          <w:b/>
          <w:color w:val="500050"/>
          <w:sz w:val="24"/>
          <w:szCs w:val="24"/>
          <w:highlight w:val="white"/>
        </w:rPr>
      </w:pPr>
      <w:r>
        <w:rPr>
          <w:b/>
          <w:color w:val="500050"/>
          <w:sz w:val="24"/>
          <w:szCs w:val="24"/>
          <w:highlight w:val="white"/>
        </w:rPr>
        <w:t>BRNO ART WEEK propagace PDF a MUNI</w:t>
      </w:r>
    </w:p>
    <w:p w:rsidR="004B5DDD" w:rsidRDefault="004B5DDD">
      <w:pPr>
        <w:spacing w:after="0" w:line="240" w:lineRule="auto"/>
        <w:rPr>
          <w:b/>
          <w:color w:val="500050"/>
          <w:sz w:val="24"/>
          <w:szCs w:val="24"/>
          <w:highlight w:val="white"/>
        </w:rPr>
      </w:pPr>
    </w:p>
    <w:p w:rsidR="004B5DDD" w:rsidRDefault="00947DF6">
      <w:pPr>
        <w:spacing w:after="0" w:line="240" w:lineRule="auto"/>
        <w:rPr>
          <w:color w:val="500050"/>
          <w:sz w:val="24"/>
          <w:szCs w:val="24"/>
        </w:rPr>
      </w:pPr>
      <w:r>
        <w:rPr>
          <w:b/>
          <w:color w:val="500050"/>
          <w:sz w:val="24"/>
          <w:szCs w:val="24"/>
          <w:highlight w:val="white"/>
        </w:rPr>
        <w:t>WEB PDF</w:t>
      </w:r>
      <w:r>
        <w:rPr>
          <w:color w:val="500050"/>
          <w:sz w:val="24"/>
          <w:szCs w:val="24"/>
          <w:highlight w:val="white"/>
        </w:rPr>
        <w:t> - </w:t>
      </w:r>
      <w:hyperlink r:id="rId5">
        <w:r>
          <w:rPr>
            <w:color w:val="1155CC"/>
            <w:sz w:val="24"/>
            <w:szCs w:val="24"/>
            <w:u w:val="single"/>
          </w:rPr>
          <w:t>https://www.ped.muni.cz/</w:t>
        </w:r>
      </w:hyperlink>
      <w:r>
        <w:rPr>
          <w:color w:val="500050"/>
          <w:sz w:val="24"/>
          <w:szCs w:val="24"/>
          <w:highlight w:val="white"/>
        </w:rPr>
        <w:t> </w:t>
      </w:r>
    </w:p>
    <w:p w:rsidR="004B5DDD" w:rsidRDefault="004B5DDD">
      <w:pPr>
        <w:shd w:val="clear" w:color="auto" w:fill="FFFFFF"/>
        <w:spacing w:after="0" w:line="240" w:lineRule="auto"/>
        <w:rPr>
          <w:color w:val="500050"/>
          <w:sz w:val="24"/>
          <w:szCs w:val="24"/>
        </w:rPr>
      </w:pPr>
    </w:p>
    <w:p w:rsidR="004B5DDD" w:rsidRDefault="004B5DDD">
      <w:pPr>
        <w:shd w:val="clear" w:color="auto" w:fill="FFFFFF"/>
        <w:spacing w:after="0" w:line="240" w:lineRule="auto"/>
        <w:rPr>
          <w:color w:val="500050"/>
          <w:sz w:val="24"/>
          <w:szCs w:val="24"/>
        </w:rPr>
      </w:pPr>
      <w:r w:rsidRPr="004B5DDD">
        <w:rPr>
          <w:color w:val="50005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116.4pt">
            <v:imagedata r:id="rId6" o:title="pdf_1950_500_"/>
          </v:shape>
        </w:pict>
      </w:r>
    </w:p>
    <w:p w:rsidR="004B5DDD" w:rsidRDefault="004B5DDD">
      <w:pPr>
        <w:shd w:val="clear" w:color="auto" w:fill="FFFFFF"/>
        <w:spacing w:after="0" w:line="240" w:lineRule="auto"/>
        <w:rPr>
          <w:color w:val="500050"/>
          <w:sz w:val="24"/>
          <w:szCs w:val="24"/>
        </w:rPr>
      </w:pPr>
    </w:p>
    <w:p w:rsidR="004B5DDD" w:rsidRDefault="004B5DDD">
      <w:pPr>
        <w:shd w:val="clear" w:color="auto" w:fill="FFFFFF"/>
        <w:spacing w:after="0" w:line="240" w:lineRule="auto"/>
        <w:rPr>
          <w:color w:val="500050"/>
          <w:sz w:val="24"/>
          <w:szCs w:val="24"/>
        </w:rPr>
      </w:pPr>
    </w:p>
    <w:p w:rsidR="004B5DDD" w:rsidRDefault="00947DF6">
      <w:pPr>
        <w:shd w:val="clear" w:color="auto" w:fill="FFFFFF"/>
        <w:spacing w:after="0" w:line="240" w:lineRule="auto"/>
        <w:rPr>
          <w:color w:val="1F497D"/>
        </w:rPr>
      </w:pPr>
      <w:r>
        <w:rPr>
          <w:color w:val="1F497D"/>
        </w:rPr>
        <w:t xml:space="preserve">Obr. 1950 x 500.  (v příloze samostatně, </w:t>
      </w:r>
      <w:proofErr w:type="gramStart"/>
      <w:r>
        <w:rPr>
          <w:color w:val="1F497D"/>
        </w:rPr>
        <w:t>vyberte co</w:t>
      </w:r>
      <w:proofErr w:type="gramEnd"/>
      <w:r>
        <w:rPr>
          <w:color w:val="1F497D"/>
        </w:rPr>
        <w:t xml:space="preserve"> bude lépe vypadat – zdali ta názvem, datem, či jen s grafikou)</w:t>
      </w:r>
    </w:p>
    <w:p w:rsidR="004B5DDD" w:rsidRDefault="004B5DDD">
      <w:pPr>
        <w:shd w:val="clear" w:color="auto" w:fill="FFFFFF"/>
        <w:spacing w:after="0" w:line="240" w:lineRule="auto"/>
        <w:rPr>
          <w:color w:val="1F497D"/>
        </w:rPr>
      </w:pPr>
    </w:p>
    <w:p w:rsidR="004B5DDD" w:rsidRDefault="00947DF6">
      <w:pPr>
        <w:shd w:val="clear" w:color="auto" w:fill="FFFFFF"/>
        <w:spacing w:after="0" w:line="240" w:lineRule="auto"/>
        <w:rPr>
          <w:b/>
          <w:color w:val="1F497D"/>
        </w:rPr>
      </w:pPr>
      <w:r>
        <w:rPr>
          <w:color w:val="1F497D"/>
        </w:rPr>
        <w:t xml:space="preserve">Úderná věta: </w:t>
      </w:r>
      <w:r>
        <w:rPr>
          <w:b/>
          <w:color w:val="1F497D"/>
        </w:rPr>
        <w:t xml:space="preserve">Brno </w:t>
      </w:r>
      <w:proofErr w:type="spellStart"/>
      <w:r>
        <w:rPr>
          <w:b/>
          <w:color w:val="1F497D"/>
        </w:rPr>
        <w:t>Art</w:t>
      </w:r>
      <w:proofErr w:type="spellEnd"/>
      <w:r>
        <w:rPr>
          <w:b/>
          <w:color w:val="1F497D"/>
        </w:rPr>
        <w:t xml:space="preserve"> </w:t>
      </w:r>
      <w:proofErr w:type="spellStart"/>
      <w:r>
        <w:rPr>
          <w:b/>
          <w:color w:val="1F497D"/>
        </w:rPr>
        <w:t>Week</w:t>
      </w:r>
      <w:proofErr w:type="spellEnd"/>
      <w:r>
        <w:rPr>
          <w:b/>
          <w:color w:val="1F497D"/>
        </w:rPr>
        <w:t xml:space="preserve"> 17. – 23. Dubna 2023 </w:t>
      </w:r>
    </w:p>
    <w:p w:rsidR="004B5DDD" w:rsidRDefault="004B5DDD">
      <w:pPr>
        <w:shd w:val="clear" w:color="auto" w:fill="FFFFFF"/>
        <w:spacing w:after="0" w:line="240" w:lineRule="auto"/>
        <w:rPr>
          <w:b/>
          <w:color w:val="1F497D"/>
        </w:rPr>
      </w:pPr>
    </w:p>
    <w:p w:rsidR="004B5DDD" w:rsidRDefault="00947DF6">
      <w:pPr>
        <w:shd w:val="clear" w:color="auto" w:fill="FFFFFF"/>
        <w:spacing w:after="0" w:line="240" w:lineRule="auto"/>
        <w:rPr>
          <w:color w:val="1F497D"/>
        </w:rPr>
      </w:pPr>
      <w:r>
        <w:rPr>
          <w:color w:val="1F497D"/>
        </w:rPr>
        <w:t xml:space="preserve">Tlačítko: </w:t>
      </w:r>
      <w:r>
        <w:rPr>
          <w:b/>
          <w:color w:val="1F497D"/>
        </w:rPr>
        <w:t xml:space="preserve">více </w:t>
      </w:r>
      <w:proofErr w:type="gramStart"/>
      <w:r>
        <w:rPr>
          <w:b/>
          <w:color w:val="1F497D"/>
        </w:rPr>
        <w:t>informací</w:t>
      </w:r>
      <w:r>
        <w:rPr>
          <w:color w:val="1F497D"/>
        </w:rPr>
        <w:t xml:space="preserve">  (viz</w:t>
      </w:r>
      <w:proofErr w:type="gramEnd"/>
      <w:r>
        <w:rPr>
          <w:color w:val="1F497D"/>
        </w:rPr>
        <w:t xml:space="preserve"> text dále)</w:t>
      </w:r>
    </w:p>
    <w:p w:rsidR="004B5DDD" w:rsidRDefault="00947DF6">
      <w:pPr>
        <w:shd w:val="clear" w:color="auto" w:fill="FFFFFF"/>
        <w:spacing w:after="0" w:line="240" w:lineRule="auto"/>
        <w:rPr>
          <w:color w:val="1F497D"/>
        </w:rPr>
      </w:pPr>
      <w:r>
        <w:rPr>
          <w:color w:val="1F497D"/>
        </w:rPr>
        <w:t>-) směřovalo by na aktualitu na fakultním webu.</w:t>
      </w:r>
    </w:p>
    <w:p w:rsidR="004B5DDD" w:rsidRDefault="004B5DDD">
      <w:pPr>
        <w:shd w:val="clear" w:color="auto" w:fill="FFFFFF"/>
        <w:spacing w:after="0" w:line="240" w:lineRule="auto"/>
        <w:rPr>
          <w:color w:val="1F497D"/>
        </w:rPr>
      </w:pPr>
    </w:p>
    <w:p w:rsidR="004B5DDD" w:rsidRDefault="00947DF6">
      <w:pPr>
        <w:spacing w:after="0" w:line="240" w:lineRule="auto"/>
        <w:rPr>
          <w:color w:val="500050"/>
          <w:sz w:val="24"/>
          <w:szCs w:val="24"/>
          <w:highlight w:val="white"/>
        </w:rPr>
      </w:pPr>
      <w:r>
        <w:rPr>
          <w:b/>
          <w:color w:val="500050"/>
          <w:sz w:val="24"/>
          <w:szCs w:val="24"/>
          <w:highlight w:val="white"/>
        </w:rPr>
        <w:t>aktualita</w:t>
      </w:r>
    </w:p>
    <w:p w:rsidR="004B5DDD" w:rsidRDefault="004B5DDD">
      <w:pPr>
        <w:spacing w:after="0" w:line="240" w:lineRule="auto"/>
        <w:rPr>
          <w:color w:val="500050"/>
          <w:sz w:val="24"/>
          <w:szCs w:val="24"/>
          <w:highlight w:val="white"/>
        </w:rPr>
      </w:pPr>
      <w:hyperlink r:id="rId7">
        <w:r w:rsidR="00947DF6">
          <w:rPr>
            <w:color w:val="1155CC"/>
            <w:sz w:val="24"/>
            <w:szCs w:val="24"/>
            <w:u w:val="single"/>
          </w:rPr>
          <w:t>https://www.ped.muni.cz/aktuality</w:t>
        </w:r>
      </w:hyperlink>
    </w:p>
    <w:p w:rsidR="004B5DDD" w:rsidRDefault="00947DF6">
      <w:pPr>
        <w:shd w:val="clear" w:color="auto" w:fill="FFFFFF"/>
        <w:spacing w:after="0" w:line="240" w:lineRule="auto"/>
        <w:rPr>
          <w:color w:val="1F497D"/>
        </w:rPr>
      </w:pPr>
      <w:r>
        <w:rPr>
          <w:color w:val="1F497D"/>
        </w:rPr>
        <w:t> </w:t>
      </w:r>
    </w:p>
    <w:p w:rsidR="004B5DDD" w:rsidRDefault="004B5DDD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</w:p>
    <w:p w:rsidR="004B5DDD" w:rsidRDefault="00947DF6">
      <w:pPr>
        <w:spacing w:after="0" w:line="240" w:lineRule="auto"/>
        <w:rPr>
          <w:color w:val="500050"/>
          <w:sz w:val="24"/>
          <w:szCs w:val="24"/>
          <w:highlight w:val="white"/>
        </w:rPr>
      </w:pPr>
      <w:proofErr w:type="spellStart"/>
      <w:r>
        <w:rPr>
          <w:b/>
          <w:color w:val="500050"/>
          <w:sz w:val="24"/>
          <w:szCs w:val="24"/>
          <w:highlight w:val="white"/>
        </w:rPr>
        <w:t>info</w:t>
      </w:r>
      <w:proofErr w:type="spellEnd"/>
      <w:r>
        <w:rPr>
          <w:b/>
          <w:color w:val="500050"/>
          <w:sz w:val="24"/>
          <w:szCs w:val="24"/>
          <w:highlight w:val="white"/>
        </w:rPr>
        <w:t xml:space="preserve"> do pozvánek:</w:t>
      </w:r>
    </w:p>
    <w:p w:rsidR="004B5DDD" w:rsidRDefault="004B5DDD">
      <w:pPr>
        <w:spacing w:after="0" w:line="240" w:lineRule="auto"/>
        <w:rPr>
          <w:color w:val="500050"/>
          <w:sz w:val="24"/>
          <w:szCs w:val="24"/>
          <w:highlight w:val="white"/>
        </w:rPr>
      </w:pPr>
      <w:hyperlink r:id="rId8">
        <w:r w:rsidR="00947DF6">
          <w:rPr>
            <w:color w:val="1155CC"/>
            <w:sz w:val="24"/>
            <w:szCs w:val="24"/>
            <w:u w:val="single"/>
          </w:rPr>
          <w:t>https://www.ped.muni.cz/kalendar-akci/14957-vyjed-na-erasmus-na-sever</w:t>
        </w:r>
      </w:hyperlink>
    </w:p>
    <w:p w:rsidR="004B5DDD" w:rsidRDefault="00947DF6">
      <w:pPr>
        <w:spacing w:after="0" w:line="240" w:lineRule="auto"/>
        <w:rPr>
          <w:color w:val="500050"/>
          <w:sz w:val="24"/>
          <w:szCs w:val="24"/>
          <w:highlight w:val="white"/>
        </w:rPr>
      </w:pPr>
      <w:r>
        <w:rPr>
          <w:color w:val="1F497D"/>
          <w:highlight w:val="white"/>
        </w:rPr>
        <w:t> </w:t>
      </w:r>
    </w:p>
    <w:p w:rsidR="004B5DDD" w:rsidRDefault="00947DF6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nabídky</w:t>
      </w:r>
      <w:r>
        <w:rPr>
          <w:color w:val="222222"/>
          <w:sz w:val="24"/>
          <w:szCs w:val="24"/>
        </w:rPr>
        <w:t xml:space="preserve"> </w:t>
      </w:r>
      <w:hyperlink r:id="rId9">
        <w:r>
          <w:rPr>
            <w:color w:val="1155CC"/>
            <w:sz w:val="24"/>
            <w:szCs w:val="24"/>
            <w:u w:val="single"/>
          </w:rPr>
          <w:t>https://www.muni.cz/</w:t>
        </w:r>
      </w:hyperlink>
    </w:p>
    <w:p w:rsidR="004B5DDD" w:rsidRDefault="00947DF6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>
        <w:rPr>
          <w:color w:val="1F497D"/>
        </w:rPr>
        <w:t> </w:t>
      </w:r>
    </w:p>
    <w:p w:rsidR="004B5DDD" w:rsidRDefault="00947DF6">
      <w:pPr>
        <w:shd w:val="clear" w:color="auto" w:fill="FFFFFF"/>
        <w:spacing w:after="0" w:line="240" w:lineRule="auto"/>
        <w:rPr>
          <w:color w:val="1F497D"/>
        </w:rPr>
      </w:pPr>
      <w:r>
        <w:rPr>
          <w:color w:val="1F497D"/>
        </w:rPr>
        <w:t xml:space="preserve">Tohle je to stejné, co </w:t>
      </w:r>
      <w:proofErr w:type="spellStart"/>
      <w:r>
        <w:rPr>
          <w:color w:val="1F497D"/>
        </w:rPr>
        <w:t>info</w:t>
      </w:r>
      <w:proofErr w:type="spellEnd"/>
      <w:r>
        <w:rPr>
          <w:color w:val="1F497D"/>
        </w:rPr>
        <w:t xml:space="preserve"> do pozvánek, potřebujeme nadpis + krátký úvod + text. Rozměr průvodního obrázku je: 1280*720</w:t>
      </w:r>
    </w:p>
    <w:p w:rsidR="004B5DDD" w:rsidRDefault="004B5DDD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</w:p>
    <w:p w:rsidR="004B5DDD" w:rsidRDefault="00947DF6">
      <w:pPr>
        <w:spacing w:after="0" w:line="240" w:lineRule="auto"/>
        <w:rPr>
          <w:color w:val="500050"/>
          <w:sz w:val="24"/>
          <w:szCs w:val="24"/>
          <w:highlight w:val="white"/>
        </w:rPr>
      </w:pPr>
      <w:r>
        <w:rPr>
          <w:color w:val="500050"/>
          <w:sz w:val="24"/>
          <w:szCs w:val="24"/>
          <w:highlight w:val="white"/>
        </w:rPr>
        <w:t> </w:t>
      </w:r>
      <w:r w:rsidRPr="004B5DDD">
        <w:rPr>
          <w:color w:val="500050"/>
          <w:sz w:val="24"/>
          <w:szCs w:val="24"/>
          <w:highlight w:val="white"/>
        </w:rPr>
        <w:pict>
          <v:shape id="_x0000_i1026" type="#_x0000_t75" style="width:307.2pt;height:172.8pt">
            <v:imagedata r:id="rId10" o:title="BAW_2023_MUNI_1280_720px"/>
          </v:shape>
        </w:pict>
      </w:r>
    </w:p>
    <w:p w:rsidR="004B5DDD" w:rsidRDefault="004B5DDD">
      <w:pPr>
        <w:spacing w:after="0" w:line="240" w:lineRule="auto"/>
        <w:rPr>
          <w:b/>
          <w:color w:val="500050"/>
          <w:sz w:val="24"/>
          <w:szCs w:val="24"/>
          <w:highlight w:val="white"/>
        </w:rPr>
      </w:pPr>
    </w:p>
    <w:p w:rsidR="004B5DDD" w:rsidRDefault="00947DF6">
      <w:pPr>
        <w:spacing w:after="0" w:line="240" w:lineRule="auto"/>
        <w:rPr>
          <w:color w:val="500050"/>
          <w:sz w:val="24"/>
          <w:szCs w:val="24"/>
          <w:highlight w:val="white"/>
        </w:rPr>
      </w:pPr>
      <w:r>
        <w:rPr>
          <w:b/>
          <w:color w:val="500050"/>
          <w:sz w:val="24"/>
          <w:szCs w:val="24"/>
          <w:highlight w:val="white"/>
        </w:rPr>
        <w:t>FB</w:t>
      </w:r>
      <w:r>
        <w:rPr>
          <w:color w:val="500050"/>
          <w:sz w:val="24"/>
          <w:szCs w:val="24"/>
          <w:highlight w:val="white"/>
        </w:rPr>
        <w:t xml:space="preserve"> - </w:t>
      </w:r>
      <w:hyperlink r:id="rId11">
        <w:r>
          <w:rPr>
            <w:color w:val="0000FF"/>
            <w:sz w:val="24"/>
            <w:szCs w:val="24"/>
            <w:highlight w:val="white"/>
            <w:u w:val="single"/>
          </w:rPr>
          <w:t>https://www.facebook.com/brno.art.week/</w:t>
        </w:r>
      </w:hyperlink>
      <w:r>
        <w:rPr>
          <w:color w:val="500050"/>
          <w:sz w:val="24"/>
          <w:szCs w:val="24"/>
          <w:highlight w:val="white"/>
        </w:rPr>
        <w:t xml:space="preserve"> - řešte s Andreou </w:t>
      </w:r>
      <w:proofErr w:type="spellStart"/>
      <w:r>
        <w:rPr>
          <w:color w:val="500050"/>
          <w:sz w:val="24"/>
          <w:szCs w:val="24"/>
          <w:highlight w:val="white"/>
        </w:rPr>
        <w:t>Kaňkovskou</w:t>
      </w:r>
      <w:proofErr w:type="spellEnd"/>
    </w:p>
    <w:p w:rsidR="004B5DDD" w:rsidRDefault="004B5DDD">
      <w:pPr>
        <w:spacing w:after="0" w:line="240" w:lineRule="auto"/>
        <w:rPr>
          <w:color w:val="500050"/>
          <w:sz w:val="24"/>
          <w:szCs w:val="24"/>
          <w:highlight w:val="white"/>
        </w:rPr>
      </w:pPr>
      <w:hyperlink r:id="rId12">
        <w:r w:rsidR="00947DF6">
          <w:rPr>
            <w:color w:val="0000FF"/>
            <w:sz w:val="24"/>
            <w:szCs w:val="24"/>
            <w:highlight w:val="white"/>
            <w:u w:val="single"/>
          </w:rPr>
          <w:t>andrea.demek1@gmail.com</w:t>
        </w:r>
      </w:hyperlink>
      <w:r w:rsidR="00947DF6">
        <w:rPr>
          <w:color w:val="500050"/>
          <w:sz w:val="24"/>
          <w:szCs w:val="24"/>
          <w:highlight w:val="white"/>
        </w:rPr>
        <w:t>, +420 778 494 942</w:t>
      </w:r>
    </w:p>
    <w:p w:rsidR="004B5DDD" w:rsidRDefault="00947DF6">
      <w:pPr>
        <w:spacing w:after="0" w:line="240" w:lineRule="auto"/>
        <w:rPr>
          <w:color w:val="500050"/>
          <w:sz w:val="24"/>
          <w:szCs w:val="24"/>
          <w:highlight w:val="white"/>
        </w:rPr>
      </w:pPr>
      <w:r>
        <w:rPr>
          <w:color w:val="500050"/>
          <w:sz w:val="24"/>
          <w:szCs w:val="24"/>
          <w:highlight w:val="white"/>
        </w:rPr>
        <w:t xml:space="preserve"> </w:t>
      </w:r>
    </w:p>
    <w:p w:rsidR="004B5DDD" w:rsidRDefault="00947DF6">
      <w:pPr>
        <w:spacing w:after="0" w:line="240" w:lineRule="auto"/>
        <w:rPr>
          <w:color w:val="500050"/>
          <w:sz w:val="24"/>
          <w:szCs w:val="24"/>
          <w:highlight w:val="white"/>
        </w:rPr>
      </w:pPr>
      <w:r>
        <w:rPr>
          <w:color w:val="500050"/>
          <w:sz w:val="24"/>
          <w:szCs w:val="24"/>
          <w:highlight w:val="white"/>
        </w:rPr>
        <w:t xml:space="preserve">obsah pro </w:t>
      </w:r>
      <w:r>
        <w:rPr>
          <w:b/>
          <w:color w:val="500050"/>
          <w:sz w:val="24"/>
          <w:szCs w:val="24"/>
          <w:highlight w:val="white"/>
        </w:rPr>
        <w:t>obrazovku u vrátnice</w:t>
      </w:r>
      <w:r>
        <w:rPr>
          <w:color w:val="500050"/>
          <w:sz w:val="24"/>
          <w:szCs w:val="24"/>
          <w:highlight w:val="white"/>
        </w:rPr>
        <w:t xml:space="preserve"> řeším s Janou Nedomovou – půjde tam znělka</w:t>
      </w:r>
    </w:p>
    <w:p w:rsidR="004B5DDD" w:rsidRDefault="004B5DDD">
      <w:pPr>
        <w:spacing w:after="0" w:line="240" w:lineRule="auto"/>
        <w:rPr>
          <w:color w:val="500050"/>
          <w:sz w:val="24"/>
          <w:szCs w:val="24"/>
          <w:highlight w:val="white"/>
        </w:rPr>
      </w:pPr>
    </w:p>
    <w:p w:rsidR="004B5DDD" w:rsidRDefault="004B5DDD">
      <w:pPr>
        <w:spacing w:after="0" w:line="240" w:lineRule="auto"/>
        <w:rPr>
          <w:color w:val="500050"/>
          <w:sz w:val="24"/>
          <w:szCs w:val="24"/>
          <w:highlight w:val="white"/>
        </w:rPr>
      </w:pPr>
    </w:p>
    <w:p w:rsidR="004B5DDD" w:rsidRDefault="004B5DDD">
      <w:pPr>
        <w:shd w:val="clear" w:color="auto" w:fill="FFFFFF"/>
        <w:spacing w:after="0" w:line="240" w:lineRule="auto"/>
        <w:rPr>
          <w:color w:val="500050"/>
          <w:sz w:val="24"/>
          <w:szCs w:val="24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název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i/>
          <w:color w:val="FF0000"/>
          <w:sz w:val="24"/>
          <w:szCs w:val="24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Brno </w:t>
      </w:r>
      <w:proofErr w:type="spellStart"/>
      <w:r>
        <w:rPr>
          <w:b/>
          <w:color w:val="000000"/>
          <w:sz w:val="24"/>
          <w:szCs w:val="24"/>
        </w:rPr>
        <w:t>Art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Week</w:t>
      </w:r>
      <w:proofErr w:type="spellEnd"/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i/>
          <w:color w:val="FF0000"/>
          <w:sz w:val="24"/>
          <w:szCs w:val="24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Krátká anotace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color w:val="000000"/>
          <w:sz w:val="24"/>
          <w:szCs w:val="24"/>
          <w:highlight w:val="green"/>
        </w:rPr>
      </w:pPr>
      <w:r>
        <w:rPr>
          <w:b/>
          <w:color w:val="000000"/>
          <w:sz w:val="24"/>
          <w:szCs w:val="24"/>
          <w:highlight w:val="green"/>
        </w:rPr>
        <w:t xml:space="preserve">Týdenní festival </w:t>
      </w:r>
      <w:r>
        <w:rPr>
          <w:b/>
          <w:sz w:val="24"/>
          <w:szCs w:val="24"/>
          <w:highlight w:val="green"/>
        </w:rPr>
        <w:t>výtvarné kultury</w:t>
      </w:r>
      <w:r>
        <w:rPr>
          <w:b/>
          <w:color w:val="000000"/>
          <w:sz w:val="24"/>
          <w:szCs w:val="24"/>
          <w:highlight w:val="green"/>
        </w:rPr>
        <w:t xml:space="preserve"> láká již po čt</w:t>
      </w:r>
      <w:r>
        <w:rPr>
          <w:b/>
          <w:sz w:val="24"/>
          <w:szCs w:val="24"/>
          <w:highlight w:val="green"/>
        </w:rPr>
        <w:t>rnácté</w:t>
      </w:r>
      <w:r>
        <w:rPr>
          <w:b/>
          <w:color w:val="000000"/>
          <w:sz w:val="24"/>
          <w:szCs w:val="24"/>
          <w:highlight w:val="green"/>
        </w:rPr>
        <w:t xml:space="preserve"> lidi k umění ve veřejném prostoru a v galeriích. Využívá k tomu různých strategií</w:t>
      </w:r>
      <w:r>
        <w:rPr>
          <w:b/>
          <w:sz w:val="24"/>
          <w:szCs w:val="24"/>
          <w:highlight w:val="green"/>
        </w:rPr>
        <w:t xml:space="preserve">, jako jsou komentované prohlídky, procházky, workshopy, happeningy a další aktivity. Specialitou tohoto ročníku je konference věnovaná zprostředkování umění a </w:t>
      </w:r>
      <w:proofErr w:type="spellStart"/>
      <w:r>
        <w:rPr>
          <w:b/>
          <w:sz w:val="24"/>
          <w:szCs w:val="24"/>
          <w:highlight w:val="green"/>
        </w:rPr>
        <w:t>bojovka</w:t>
      </w:r>
      <w:proofErr w:type="spellEnd"/>
      <w:r>
        <w:rPr>
          <w:b/>
          <w:sz w:val="24"/>
          <w:szCs w:val="24"/>
          <w:highlight w:val="green"/>
        </w:rPr>
        <w:t xml:space="preserve"> </w:t>
      </w:r>
      <w:proofErr w:type="spellStart"/>
      <w:r>
        <w:rPr>
          <w:b/>
          <w:sz w:val="24"/>
          <w:szCs w:val="24"/>
          <w:highlight w:val="green"/>
        </w:rPr>
        <w:t>Tour</w:t>
      </w:r>
      <w:proofErr w:type="spellEnd"/>
      <w:r>
        <w:rPr>
          <w:b/>
          <w:sz w:val="24"/>
          <w:szCs w:val="24"/>
          <w:highlight w:val="green"/>
        </w:rPr>
        <w:t xml:space="preserve"> de </w:t>
      </w:r>
      <w:proofErr w:type="spellStart"/>
      <w:r>
        <w:rPr>
          <w:b/>
          <w:sz w:val="24"/>
          <w:szCs w:val="24"/>
          <w:highlight w:val="green"/>
        </w:rPr>
        <w:t>Galleries</w:t>
      </w:r>
      <w:proofErr w:type="spellEnd"/>
      <w:r>
        <w:rPr>
          <w:b/>
          <w:sz w:val="24"/>
          <w:szCs w:val="24"/>
          <w:highlight w:val="green"/>
        </w:rPr>
        <w:t>.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Termín konání</w:t>
      </w:r>
      <w:r>
        <w:rPr>
          <w:color w:val="000000"/>
          <w:sz w:val="24"/>
          <w:szCs w:val="24"/>
        </w:rPr>
        <w:t>: 17. - 23. 4. 2023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Organizátoři:</w:t>
      </w:r>
      <w:r>
        <w:rPr>
          <w:color w:val="000000"/>
          <w:sz w:val="24"/>
          <w:szCs w:val="24"/>
        </w:rPr>
        <w:t xml:space="preserve"> Katedra výtvarné výchovy </w:t>
      </w:r>
      <w:proofErr w:type="spellStart"/>
      <w:r>
        <w:rPr>
          <w:color w:val="000000"/>
          <w:sz w:val="24"/>
          <w:szCs w:val="24"/>
        </w:rPr>
        <w:t>PedF</w:t>
      </w:r>
      <w:proofErr w:type="spellEnd"/>
      <w:r>
        <w:rPr>
          <w:color w:val="000000"/>
          <w:sz w:val="24"/>
          <w:szCs w:val="24"/>
        </w:rPr>
        <w:t xml:space="preserve"> MU a Galerie TIC, TIC Brno 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Přehled programu:</w:t>
      </w:r>
      <w:r>
        <w:rPr>
          <w:color w:val="000000"/>
          <w:sz w:val="24"/>
          <w:szCs w:val="24"/>
        </w:rPr>
        <w:t xml:space="preserve"> </w:t>
      </w:r>
      <w:hyperlink r:id="rId13">
        <w:r>
          <w:rPr>
            <w:color w:val="0000FF"/>
            <w:sz w:val="24"/>
            <w:szCs w:val="24"/>
            <w:u w:val="single"/>
          </w:rPr>
          <w:t>www.brnoartweek.cz</w:t>
        </w:r>
      </w:hyperlink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Kontakt:</w:t>
      </w:r>
      <w:r>
        <w:rPr>
          <w:color w:val="000000"/>
          <w:sz w:val="24"/>
          <w:szCs w:val="24"/>
        </w:rPr>
        <w:t xml:space="preserve"> </w:t>
      </w:r>
      <w:r w:rsidR="00411952">
        <w:rPr>
          <w:color w:val="000000"/>
          <w:sz w:val="24"/>
          <w:szCs w:val="24"/>
        </w:rPr>
        <w:t xml:space="preserve">produkce: </w:t>
      </w:r>
      <w:proofErr w:type="spellStart"/>
      <w:r>
        <w:rPr>
          <w:color w:val="000000"/>
          <w:sz w:val="24"/>
          <w:szCs w:val="24"/>
        </w:rPr>
        <w:t>Viktória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Pardovičová</w:t>
      </w:r>
      <w:proofErr w:type="spellEnd"/>
      <w:r>
        <w:rPr>
          <w:color w:val="000000"/>
          <w:sz w:val="24"/>
          <w:szCs w:val="24"/>
        </w:rPr>
        <w:t xml:space="preserve">, </w:t>
      </w:r>
      <w:hyperlink r:id="rId14">
        <w:r>
          <w:rPr>
            <w:color w:val="0000FF"/>
            <w:sz w:val="24"/>
            <w:szCs w:val="24"/>
            <w:u w:val="single"/>
          </w:rPr>
          <w:t>vikipardovicova@gmail.com</w:t>
        </w:r>
      </w:hyperlink>
      <w:r>
        <w:rPr>
          <w:color w:val="000000"/>
          <w:sz w:val="24"/>
          <w:szCs w:val="24"/>
        </w:rPr>
        <w:t>, +421 944 063 106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Delší text po </w:t>
      </w:r>
      <w:proofErr w:type="spellStart"/>
      <w:r>
        <w:rPr>
          <w:b/>
          <w:i/>
          <w:color w:val="FF0000"/>
          <w:sz w:val="24"/>
          <w:szCs w:val="24"/>
        </w:rPr>
        <w:t>rozkliku</w:t>
      </w:r>
      <w:proofErr w:type="spellEnd"/>
      <w:r>
        <w:rPr>
          <w:b/>
          <w:i/>
          <w:color w:val="FF0000"/>
          <w:sz w:val="24"/>
          <w:szCs w:val="24"/>
        </w:rPr>
        <w:t xml:space="preserve"> (více informací)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Brno </w:t>
      </w:r>
      <w:proofErr w:type="spellStart"/>
      <w:r>
        <w:rPr>
          <w:b/>
          <w:color w:val="000000"/>
          <w:sz w:val="28"/>
          <w:szCs w:val="28"/>
        </w:rPr>
        <w:t>Art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Week</w:t>
      </w:r>
      <w:proofErr w:type="spellEnd"/>
      <w:r>
        <w:rPr>
          <w:b/>
          <w:color w:val="000000"/>
          <w:sz w:val="28"/>
          <w:szCs w:val="28"/>
        </w:rPr>
        <w:t xml:space="preserve"> 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4B5DDD" w:rsidRPr="00411952" w:rsidRDefault="00947DF6">
      <w:pPr>
        <w:tabs>
          <w:tab w:val="left" w:pos="2371"/>
        </w:tabs>
        <w:spacing w:after="0" w:line="240" w:lineRule="auto"/>
        <w:jc w:val="both"/>
        <w:rPr>
          <w:b/>
          <w:sz w:val="24"/>
          <w:szCs w:val="24"/>
        </w:rPr>
      </w:pPr>
      <w:r w:rsidRPr="00411952">
        <w:rPr>
          <w:b/>
          <w:sz w:val="24"/>
          <w:szCs w:val="24"/>
        </w:rPr>
        <w:t xml:space="preserve">Brno </w:t>
      </w:r>
      <w:proofErr w:type="spellStart"/>
      <w:r w:rsidRPr="00411952">
        <w:rPr>
          <w:b/>
          <w:sz w:val="24"/>
          <w:szCs w:val="24"/>
        </w:rPr>
        <w:t>Art</w:t>
      </w:r>
      <w:proofErr w:type="spellEnd"/>
      <w:r w:rsidRPr="00411952">
        <w:rPr>
          <w:b/>
          <w:sz w:val="24"/>
          <w:szCs w:val="24"/>
        </w:rPr>
        <w:t xml:space="preserve"> </w:t>
      </w:r>
      <w:proofErr w:type="spellStart"/>
      <w:r w:rsidRPr="00411952">
        <w:rPr>
          <w:b/>
          <w:sz w:val="24"/>
          <w:szCs w:val="24"/>
        </w:rPr>
        <w:t>Week</w:t>
      </w:r>
      <w:proofErr w:type="spellEnd"/>
      <w:r w:rsidRPr="00411952">
        <w:rPr>
          <w:b/>
          <w:sz w:val="24"/>
          <w:szCs w:val="24"/>
        </w:rPr>
        <w:t xml:space="preserve"> je jedinečný festival výtvarné kultury. Brněnská muzea, galerie a školy zabývající se výtvarným uměním již po čtrnácté společně představí veřejnosti širokou škálu výs</w:t>
      </w:r>
      <w:r w:rsidR="00411952" w:rsidRPr="00411952">
        <w:rPr>
          <w:b/>
          <w:sz w:val="24"/>
          <w:szCs w:val="24"/>
        </w:rPr>
        <w:t>tavních i doprovodných programů</w:t>
      </w:r>
      <w:r w:rsidRPr="00411952">
        <w:rPr>
          <w:b/>
          <w:sz w:val="24"/>
          <w:szCs w:val="24"/>
        </w:rPr>
        <w:t>.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:rsidR="004B5DDD" w:rsidRPr="00411952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4"/>
          <w:szCs w:val="24"/>
        </w:rPr>
      </w:pPr>
      <w:r w:rsidRPr="00411952">
        <w:rPr>
          <w:b/>
          <w:sz w:val="24"/>
          <w:szCs w:val="24"/>
        </w:rPr>
        <w:t>Výběr z programu: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Otvírákem letošního festivalu je pondělní polední grilování mezi sochami univerzitního kampusu v Bohunicích se zakladatelem Týdne výtvarné kultury profesorem Radkem Horáčkem. V úterý startuje městská </w:t>
      </w:r>
      <w:proofErr w:type="spellStart"/>
      <w:r>
        <w:rPr>
          <w:b/>
          <w:sz w:val="24"/>
          <w:szCs w:val="24"/>
        </w:rPr>
        <w:t>bojovka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Tour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Galleries</w:t>
      </w:r>
      <w:proofErr w:type="spellEnd"/>
      <w:r>
        <w:rPr>
          <w:b/>
          <w:sz w:val="24"/>
          <w:szCs w:val="24"/>
        </w:rPr>
        <w:t xml:space="preserve"> s devíti akčními úkoly v galeriích a muzeích Brna. Spočinout je pak možné v kině </w:t>
      </w:r>
      <w:proofErr w:type="spellStart"/>
      <w:r>
        <w:rPr>
          <w:b/>
          <w:sz w:val="24"/>
          <w:szCs w:val="24"/>
        </w:rPr>
        <w:t>Scala</w:t>
      </w:r>
      <w:proofErr w:type="spellEnd"/>
      <w:r>
        <w:rPr>
          <w:b/>
          <w:sz w:val="24"/>
          <w:szCs w:val="24"/>
        </w:rPr>
        <w:t xml:space="preserve">, kde vás provedou </w:t>
      </w:r>
      <w:proofErr w:type="spellStart"/>
      <w:r>
        <w:rPr>
          <w:b/>
          <w:sz w:val="24"/>
          <w:szCs w:val="24"/>
        </w:rPr>
        <w:t>performerky</w:t>
      </w:r>
      <w:proofErr w:type="spellEnd"/>
      <w:r>
        <w:rPr>
          <w:b/>
          <w:sz w:val="24"/>
          <w:szCs w:val="24"/>
        </w:rPr>
        <w:t xml:space="preserve"> Jana a Jana svou nejčerstvější sbírku autorských studentských filmových experimentů z celé České republiky, Slovenska, Maďarska a Polska. Galerie Pitevna ve středu slavnostně otevře výstavu maleb </w:t>
      </w:r>
      <w:proofErr w:type="spellStart"/>
      <w:r w:rsidR="00411952">
        <w:rPr>
          <w:b/>
          <w:sz w:val="24"/>
          <w:szCs w:val="24"/>
        </w:rPr>
        <w:t>Argišta</w:t>
      </w:r>
      <w:proofErr w:type="spellEnd"/>
      <w:r w:rsidR="00411952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Alaverdyana</w:t>
      </w:r>
      <w:proofErr w:type="spellEnd"/>
      <w:r>
        <w:rPr>
          <w:b/>
          <w:sz w:val="24"/>
          <w:szCs w:val="24"/>
        </w:rPr>
        <w:t xml:space="preserve"> pohrávající si ve svých obrazech s motivy </w:t>
      </w:r>
      <w:proofErr w:type="spellStart"/>
      <w:r>
        <w:rPr>
          <w:b/>
          <w:sz w:val="24"/>
          <w:szCs w:val="24"/>
        </w:rPr>
        <w:t>cloudového</w:t>
      </w:r>
      <w:proofErr w:type="spellEnd"/>
      <w:r>
        <w:rPr>
          <w:b/>
          <w:sz w:val="24"/>
          <w:szCs w:val="24"/>
        </w:rPr>
        <w:t xml:space="preserve"> úložiště.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Čtvrtek a pátek je v Uměleckoprůmyslovém muzeu Moravské Galerie věnován konferenci Čerstvý vítr o “</w:t>
      </w:r>
      <w:proofErr w:type="spellStart"/>
      <w:r>
        <w:rPr>
          <w:b/>
          <w:sz w:val="24"/>
          <w:szCs w:val="24"/>
        </w:rPr>
        <w:t>freš</w:t>
      </w:r>
      <w:proofErr w:type="spellEnd"/>
      <w:r>
        <w:rPr>
          <w:b/>
          <w:sz w:val="24"/>
          <w:szCs w:val="24"/>
        </w:rPr>
        <w:t xml:space="preserve">” přístupech zprostředkování umění pořádnou Galerií TIC a Katedrou výtvarné výchovy. Sobota je tipem na výlet do galerie v Blansku, kde </w:t>
      </w:r>
      <w:r w:rsidR="008065BF">
        <w:rPr>
          <w:b/>
          <w:sz w:val="24"/>
          <w:szCs w:val="24"/>
        </w:rPr>
        <w:t xml:space="preserve">se mimo </w:t>
      </w:r>
      <w:proofErr w:type="gramStart"/>
      <w:r w:rsidR="008065BF">
        <w:rPr>
          <w:b/>
          <w:sz w:val="24"/>
          <w:szCs w:val="24"/>
        </w:rPr>
        <w:t>shlédnutí</w:t>
      </w:r>
      <w:proofErr w:type="gramEnd"/>
      <w:r w:rsidR="008065BF">
        <w:rPr>
          <w:b/>
          <w:sz w:val="24"/>
          <w:szCs w:val="24"/>
        </w:rPr>
        <w:t xml:space="preserve"> výstavy </w:t>
      </w:r>
      <w:r>
        <w:rPr>
          <w:b/>
          <w:sz w:val="24"/>
          <w:szCs w:val="24"/>
        </w:rPr>
        <w:t xml:space="preserve">můžete s výtvarnicí Věrou </w:t>
      </w:r>
      <w:proofErr w:type="spellStart"/>
      <w:r>
        <w:rPr>
          <w:b/>
          <w:sz w:val="24"/>
          <w:szCs w:val="24"/>
        </w:rPr>
        <w:t>Vtípilovou</w:t>
      </w:r>
      <w:proofErr w:type="spellEnd"/>
      <w:r>
        <w:rPr>
          <w:b/>
          <w:sz w:val="24"/>
          <w:szCs w:val="24"/>
        </w:rPr>
        <w:t xml:space="preserve"> projít </w:t>
      </w:r>
      <w:r w:rsidR="008065BF">
        <w:rPr>
          <w:b/>
          <w:sz w:val="24"/>
          <w:szCs w:val="24"/>
        </w:rPr>
        <w:t>„</w:t>
      </w:r>
      <w:r>
        <w:rPr>
          <w:b/>
          <w:sz w:val="24"/>
          <w:szCs w:val="24"/>
        </w:rPr>
        <w:t>Hodně pomalou chůz</w:t>
      </w:r>
      <w:r w:rsidR="008065BF">
        <w:rPr>
          <w:b/>
          <w:sz w:val="24"/>
          <w:szCs w:val="24"/>
        </w:rPr>
        <w:t>í“</w:t>
      </w:r>
      <w:r>
        <w:rPr>
          <w:b/>
          <w:sz w:val="24"/>
          <w:szCs w:val="24"/>
        </w:rPr>
        <w:t>. Příležitost pro rodiny s dětmi nabízí také ned</w:t>
      </w:r>
      <w:r w:rsidRPr="00411952">
        <w:rPr>
          <w:b/>
          <w:sz w:val="24"/>
          <w:szCs w:val="24"/>
        </w:rPr>
        <w:t>ělní procházka s Danielou Krajčovou</w:t>
      </w:r>
      <w:r w:rsidR="008065BF" w:rsidRPr="00411952">
        <w:rPr>
          <w:b/>
          <w:sz w:val="24"/>
          <w:szCs w:val="24"/>
        </w:rPr>
        <w:t>.</w:t>
      </w:r>
      <w:r w:rsidRPr="00411952">
        <w:rPr>
          <w:b/>
          <w:sz w:val="24"/>
          <w:szCs w:val="24"/>
        </w:rPr>
        <w:t xml:space="preserve"> </w:t>
      </w:r>
      <w:r w:rsidR="00411952" w:rsidRPr="00411952">
        <w:rPr>
          <w:b/>
          <w:sz w:val="24"/>
          <w:szCs w:val="24"/>
        </w:rPr>
        <w:t>Po p</w:t>
      </w:r>
      <w:r w:rsidRPr="00411952">
        <w:rPr>
          <w:b/>
          <w:sz w:val="24"/>
          <w:szCs w:val="24"/>
        </w:rPr>
        <w:t xml:space="preserve">rohlídce její výstavy Měkké dopady v galerii OFF/FORMAT bude </w:t>
      </w:r>
      <w:r w:rsidR="008065BF" w:rsidRPr="00411952">
        <w:rPr>
          <w:b/>
          <w:sz w:val="24"/>
          <w:szCs w:val="24"/>
        </w:rPr>
        <w:t xml:space="preserve">autorka </w:t>
      </w:r>
      <w:r w:rsidRPr="00411952">
        <w:rPr>
          <w:b/>
          <w:sz w:val="24"/>
          <w:szCs w:val="24"/>
        </w:rPr>
        <w:t>s návštěvníky hledat netypi</w:t>
      </w:r>
      <w:r w:rsidR="008065BF" w:rsidRPr="00411952">
        <w:rPr>
          <w:b/>
          <w:sz w:val="24"/>
          <w:szCs w:val="24"/>
        </w:rPr>
        <w:t xml:space="preserve">cká místa pro hru a odpočinek. </w:t>
      </w:r>
      <w:r w:rsidRPr="00411952">
        <w:rPr>
          <w:b/>
          <w:sz w:val="24"/>
          <w:szCs w:val="24"/>
        </w:rPr>
        <w:t xml:space="preserve">A každé ráno vás probudí online seriál </w:t>
      </w:r>
      <w:proofErr w:type="spellStart"/>
      <w:r w:rsidRPr="00411952">
        <w:rPr>
          <w:b/>
          <w:sz w:val="24"/>
          <w:szCs w:val="24"/>
        </w:rPr>
        <w:t>Art</w:t>
      </w:r>
      <w:proofErr w:type="spellEnd"/>
      <w:r w:rsidRPr="00411952">
        <w:rPr>
          <w:b/>
          <w:sz w:val="24"/>
          <w:szCs w:val="24"/>
        </w:rPr>
        <w:t>-rutina technologickým trikem některého z umělců vystavujících nebo působících v Brně.</w:t>
      </w:r>
      <w:r w:rsidR="008065BF" w:rsidRPr="00411952">
        <w:rPr>
          <w:b/>
          <w:sz w:val="24"/>
          <w:szCs w:val="24"/>
        </w:rPr>
        <w:t xml:space="preserve"> Je se na co těšit, koukněte na program a vyberte si z desítek akcí</w:t>
      </w:r>
      <w:r w:rsidR="00411952">
        <w:rPr>
          <w:b/>
          <w:sz w:val="24"/>
          <w:szCs w:val="24"/>
        </w:rPr>
        <w:t xml:space="preserve"> </w:t>
      </w:r>
      <w:proofErr w:type="gramStart"/>
      <w:r w:rsidR="00411952">
        <w:rPr>
          <w:b/>
          <w:sz w:val="24"/>
          <w:szCs w:val="24"/>
        </w:rPr>
        <w:t>na</w:t>
      </w:r>
      <w:proofErr w:type="gramEnd"/>
      <w:r w:rsidR="008065BF" w:rsidRPr="00411952">
        <w:rPr>
          <w:b/>
          <w:sz w:val="24"/>
          <w:szCs w:val="24"/>
        </w:rPr>
        <w:t>: brnoartweek.cz/program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Brno </w:t>
      </w:r>
      <w:proofErr w:type="spellStart"/>
      <w:r>
        <w:rPr>
          <w:b/>
          <w:color w:val="000000"/>
          <w:sz w:val="24"/>
          <w:szCs w:val="24"/>
          <w:u w:val="single"/>
        </w:rPr>
        <w:t>Art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b/>
          <w:color w:val="000000"/>
          <w:sz w:val="24"/>
          <w:szCs w:val="24"/>
          <w:u w:val="single"/>
        </w:rPr>
        <w:t>Week</w:t>
      </w:r>
      <w:proofErr w:type="spellEnd"/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Termín konání</w:t>
      </w:r>
      <w:r>
        <w:rPr>
          <w:color w:val="000000"/>
          <w:sz w:val="24"/>
          <w:szCs w:val="24"/>
        </w:rPr>
        <w:t>: 17. - 23. 4. 2023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Organizátoři:</w:t>
      </w:r>
      <w:r>
        <w:rPr>
          <w:color w:val="000000"/>
          <w:sz w:val="24"/>
          <w:szCs w:val="24"/>
        </w:rPr>
        <w:t xml:space="preserve"> Katedra výtvarné výchovy </w:t>
      </w:r>
      <w:proofErr w:type="spellStart"/>
      <w:r>
        <w:rPr>
          <w:color w:val="000000"/>
          <w:sz w:val="24"/>
          <w:szCs w:val="24"/>
        </w:rPr>
        <w:t>PedF</w:t>
      </w:r>
      <w:proofErr w:type="spellEnd"/>
      <w:r>
        <w:rPr>
          <w:color w:val="000000"/>
          <w:sz w:val="24"/>
          <w:szCs w:val="24"/>
        </w:rPr>
        <w:t xml:space="preserve"> MUNI, Galerie TIC, TIC Brno 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Přehled programu:</w:t>
      </w:r>
      <w:r>
        <w:rPr>
          <w:color w:val="000000"/>
          <w:sz w:val="24"/>
          <w:szCs w:val="24"/>
        </w:rPr>
        <w:t xml:space="preserve"> </w:t>
      </w:r>
      <w:hyperlink r:id="rId15">
        <w:r>
          <w:rPr>
            <w:color w:val="0000FF"/>
            <w:sz w:val="24"/>
            <w:szCs w:val="24"/>
            <w:u w:val="single"/>
          </w:rPr>
          <w:t>www.brnoartweek.cz</w:t>
        </w:r>
      </w:hyperlink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Kontakt pro média: 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KVV PDF MU: Šimon Kříž, </w:t>
      </w:r>
      <w:hyperlink r:id="rId16">
        <w:r>
          <w:rPr>
            <w:color w:val="1155CC"/>
            <w:sz w:val="24"/>
            <w:szCs w:val="24"/>
            <w:u w:val="single"/>
          </w:rPr>
          <w:t>mansonak@gmail.com</w:t>
        </w:r>
      </w:hyperlink>
      <w:r>
        <w:rPr>
          <w:sz w:val="24"/>
          <w:szCs w:val="24"/>
        </w:rPr>
        <w:t xml:space="preserve">, </w:t>
      </w:r>
      <w:r>
        <w:rPr>
          <w:rFonts w:ascii="Roboto" w:eastAsia="Roboto" w:hAnsi="Roboto" w:cs="Roboto"/>
          <w:sz w:val="24"/>
          <w:szCs w:val="24"/>
          <w:highlight w:val="white"/>
        </w:rPr>
        <w:t>+420 731 820 987</w:t>
      </w: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TIC: Silvie Šeborová, </w:t>
      </w:r>
      <w:hyperlink r:id="rId17">
        <w:r>
          <w:rPr>
            <w:color w:val="1155CC"/>
            <w:sz w:val="24"/>
            <w:szCs w:val="24"/>
            <w:u w:val="single"/>
          </w:rPr>
          <w:t>seborova@ticbrnbo.cz</w:t>
        </w:r>
      </w:hyperlink>
      <w:r>
        <w:rPr>
          <w:sz w:val="24"/>
          <w:szCs w:val="24"/>
        </w:rPr>
        <w:t>, +420 604 126 164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Znělka: </w:t>
      </w:r>
      <w:hyperlink r:id="rId18">
        <w:r>
          <w:rPr>
            <w:color w:val="0000FF"/>
            <w:sz w:val="24"/>
            <w:szCs w:val="24"/>
            <w:u w:val="single"/>
          </w:rPr>
          <w:t>https://amper.ped.muni.cz/~msvob/BAW/ZNELKA_2023/</w:t>
        </w:r>
      </w:hyperlink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 xml:space="preserve">Fotografie k použití (v příloze v plném rozlišení) 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FF0000"/>
          <w:sz w:val="24"/>
          <w:szCs w:val="24"/>
        </w:rPr>
      </w:pPr>
      <w:r>
        <w:rPr>
          <w:i/>
          <w:noProof/>
          <w:color w:val="FF0000"/>
          <w:sz w:val="24"/>
          <w:szCs w:val="24"/>
        </w:rPr>
        <w:drawing>
          <wp:inline distT="0" distB="0" distL="0" distR="0">
            <wp:extent cx="2814898" cy="1869397"/>
            <wp:effectExtent l="0" t="0" r="0" b="0"/>
            <wp:docPr id="55" name="image11.jpg" descr="C:\DATA\KVV\BAW_2023\ZNELKA\nataceni_BAW\vyber_FB\DSC_0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DATA\KVV\BAW_2023\ZNELKA\nataceni_BAW\vyber_FB\DSC_020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898" cy="1869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24"/>
          <w:szCs w:val="24"/>
        </w:rPr>
        <w:drawing>
          <wp:inline distT="0" distB="0" distL="0" distR="0">
            <wp:extent cx="2813675" cy="1868454"/>
            <wp:effectExtent l="0" t="0" r="0" b="0"/>
            <wp:docPr id="56" name="image9.jpg" descr="C:\DATA\KVV\BAW_2023\ZNELKA\nataceni_BAW\vyber_FB\DSC_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DATA\KVV\BAW_2023\ZNELKA\nataceni_BAW\vyber_FB\DSC_001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675" cy="1868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065BF" w:rsidRPr="004B5DDD">
        <w:rPr>
          <w:i/>
          <w:color w:val="FF0000"/>
          <w:sz w:val="24"/>
          <w:szCs w:val="24"/>
        </w:rPr>
        <w:pict>
          <v:shape id="_x0000_i1027" type="#_x0000_t75" style="width:222.4pt;height:146.8pt">
            <v:imagedata r:id="rId21" o:title="DSC_0228"/>
          </v:shape>
        </w:pict>
      </w:r>
      <w:r>
        <w:rPr>
          <w:i/>
          <w:noProof/>
          <w:color w:val="FF0000"/>
          <w:sz w:val="24"/>
          <w:szCs w:val="24"/>
        </w:rPr>
        <w:drawing>
          <wp:inline distT="0" distB="0" distL="0" distR="0">
            <wp:extent cx="2807970" cy="1864360"/>
            <wp:effectExtent l="0" t="0" r="0" b="0"/>
            <wp:docPr id="53" name="image10.jpg" descr="C:\Users\Kovarova\AppData\Local\Microsoft\Windows\INetCache\Content.Word\DSC_0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Kovarova\AppData\Local\Microsoft\Windows\INetCache\Content.Word\DSC_037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6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FF0000"/>
          <w:sz w:val="24"/>
          <w:szCs w:val="24"/>
        </w:rPr>
        <w:t xml:space="preserve"> </w:t>
      </w:r>
    </w:p>
    <w:p w:rsidR="008065BF" w:rsidRDefault="008065BF" w:rsidP="008065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Studenti Katedry výtvarné výchovy </w:t>
      </w:r>
      <w:proofErr w:type="spellStart"/>
      <w:r>
        <w:rPr>
          <w:i/>
          <w:sz w:val="18"/>
          <w:szCs w:val="18"/>
        </w:rPr>
        <w:t>PdF</w:t>
      </w:r>
      <w:proofErr w:type="spellEnd"/>
      <w:r>
        <w:rPr>
          <w:i/>
          <w:sz w:val="18"/>
          <w:szCs w:val="18"/>
        </w:rPr>
        <w:t xml:space="preserve"> MUNI při natáčení znělky. </w:t>
      </w:r>
      <w:r w:rsidR="00411952"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>Soch</w:t>
      </w:r>
      <w:r w:rsidR="00411952">
        <w:rPr>
          <w:i/>
          <w:sz w:val="18"/>
          <w:szCs w:val="18"/>
        </w:rPr>
        <w:t>u</w:t>
      </w:r>
      <w:r>
        <w:rPr>
          <w:i/>
          <w:sz w:val="18"/>
          <w:szCs w:val="18"/>
        </w:rPr>
        <w:t xml:space="preserve"> zapůjč</w:t>
      </w:r>
      <w:r w:rsidR="00411952">
        <w:rPr>
          <w:i/>
          <w:sz w:val="18"/>
          <w:szCs w:val="18"/>
        </w:rPr>
        <w:t>ila</w:t>
      </w:r>
      <w:r>
        <w:rPr>
          <w:i/>
          <w:sz w:val="18"/>
          <w:szCs w:val="18"/>
        </w:rPr>
        <w:t xml:space="preserve"> od výtvarnice </w:t>
      </w:r>
      <w:r w:rsidR="00411952" w:rsidRPr="00411952">
        <w:rPr>
          <w:i/>
          <w:sz w:val="18"/>
          <w:szCs w:val="18"/>
        </w:rPr>
        <w:t xml:space="preserve">Pavla </w:t>
      </w:r>
      <w:proofErr w:type="spellStart"/>
      <w:r w:rsidR="00411952" w:rsidRPr="00411952">
        <w:rPr>
          <w:i/>
          <w:sz w:val="18"/>
          <w:szCs w:val="18"/>
        </w:rPr>
        <w:t>Nikitina</w:t>
      </w:r>
      <w:proofErr w:type="spellEnd"/>
      <w:r w:rsidR="00411952">
        <w:rPr>
          <w:i/>
          <w:sz w:val="18"/>
          <w:szCs w:val="18"/>
        </w:rPr>
        <w:t>)</w:t>
      </w:r>
    </w:p>
    <w:p w:rsidR="00B6363B" w:rsidRDefault="00B6363B" w:rsidP="008065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18"/>
          <w:szCs w:val="18"/>
        </w:rPr>
      </w:pPr>
    </w:p>
    <w:p w:rsidR="00B6363B" w:rsidRDefault="00B6363B" w:rsidP="00B6363B">
      <w:pPr>
        <w:rPr>
          <w:color w:val="000000"/>
        </w:rPr>
      </w:pPr>
      <w:r>
        <w:rPr>
          <w:color w:val="000000"/>
        </w:rPr>
        <w:t>Odkaz na znělku:</w:t>
      </w:r>
    </w:p>
    <w:p w:rsidR="00B6363B" w:rsidRPr="00B6363B" w:rsidRDefault="00B6363B" w:rsidP="00B6363B">
      <w:hyperlink r:id="rId23" w:history="1">
        <w:r w:rsidRPr="003A5B92">
          <w:rPr>
            <w:rStyle w:val="Hypertextovodkaz"/>
          </w:rPr>
          <w:t>https://amper.ped.muni.cz/~msvob/BAW/ZNELKA_2023/znelka_BAW_2023.mp4</w:t>
        </w:r>
      </w:hyperlink>
    </w:p>
    <w:p w:rsidR="008065BF" w:rsidRDefault="008065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8065BF" w:rsidRDefault="008065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pict>
          <v:shape id="_x0000_i1033" type="#_x0000_t75" style="width:222.4pt;height:141.6pt">
            <v:imagedata r:id="rId24" o:title="rozboril_danek_artrutina"/>
          </v:shape>
        </w:pict>
      </w:r>
    </w:p>
    <w:p w:rsidR="008065BF" w:rsidRPr="008065BF" w:rsidRDefault="00B636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Performeři</w:t>
      </w:r>
      <w:proofErr w:type="spellEnd"/>
      <w:r>
        <w:rPr>
          <w:i/>
          <w:sz w:val="18"/>
          <w:szCs w:val="18"/>
        </w:rPr>
        <w:t xml:space="preserve"> </w:t>
      </w:r>
      <w:r w:rsidR="008065BF" w:rsidRPr="008065BF">
        <w:rPr>
          <w:i/>
          <w:sz w:val="18"/>
          <w:szCs w:val="18"/>
        </w:rPr>
        <w:t xml:space="preserve">Blahoslav Rozbořil a Josef Daněk při natáčení pořadu </w:t>
      </w:r>
      <w:proofErr w:type="spellStart"/>
      <w:r w:rsidR="008065BF" w:rsidRPr="008065BF">
        <w:rPr>
          <w:i/>
          <w:sz w:val="18"/>
          <w:szCs w:val="18"/>
        </w:rPr>
        <w:t>Art</w:t>
      </w:r>
      <w:proofErr w:type="spellEnd"/>
      <w:r w:rsidR="008065BF" w:rsidRPr="008065BF">
        <w:rPr>
          <w:i/>
          <w:sz w:val="18"/>
          <w:szCs w:val="18"/>
        </w:rPr>
        <w:t>-rutina</w:t>
      </w:r>
    </w:p>
    <w:p w:rsidR="004B5DDD" w:rsidRDefault="004B5DDD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B6363B" w:rsidRDefault="00B6363B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B6363B" w:rsidRDefault="00B6363B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B6363B" w:rsidRDefault="00B6363B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B6363B" w:rsidRDefault="00B6363B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B6363B" w:rsidRDefault="00B6363B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B6363B" w:rsidRDefault="00B6363B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B6363B" w:rsidRDefault="00B6363B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B6363B" w:rsidRDefault="00B6363B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4B5DDD" w:rsidRDefault="00947DF6">
      <w:pPr>
        <w:pBdr>
          <w:top w:val="nil"/>
          <w:left w:val="nil"/>
          <w:bottom w:val="nil"/>
          <w:right w:val="nil"/>
          <w:between w:val="nil"/>
        </w:pBdr>
        <w:tabs>
          <w:tab w:val="left" w:pos="2371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FB </w:t>
      </w:r>
    </w:p>
    <w:p w:rsidR="004B5DDD" w:rsidRDefault="00947DF6">
      <w:pPr>
        <w:rPr>
          <w:color w:val="000000"/>
        </w:rPr>
      </w:pPr>
      <w:r w:rsidRPr="004B5DDD">
        <w:rPr>
          <w:color w:val="000000"/>
        </w:rPr>
        <w:pict>
          <v:shape id="_x0000_i1028" type="#_x0000_t75" style="width:225.6pt;height:118pt">
            <v:imagedata r:id="rId25" o:title="BAW-2023_FB-UDALOST"/>
          </v:shape>
        </w:pict>
      </w:r>
    </w:p>
    <w:p w:rsidR="004B5DDD" w:rsidRDefault="00947DF6">
      <w:pPr>
        <w:rPr>
          <w:color w:val="000000"/>
        </w:rPr>
      </w:pPr>
      <w:r w:rsidRPr="004B5DDD">
        <w:rPr>
          <w:color w:val="000000"/>
        </w:rPr>
        <w:pict>
          <v:shape id="_x0000_i1029" type="#_x0000_t75" style="width:284pt;height:105.2pt">
            <v:imagedata r:id="rId26" o:title="BAW-2023_FB-UVODKA"/>
          </v:shape>
        </w:pict>
      </w:r>
    </w:p>
    <w:p w:rsidR="004B5DDD" w:rsidRDefault="00947DF6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33500" cy="1333500"/>
            <wp:effectExtent l="0" t="0" r="0" b="0"/>
            <wp:docPr id="54" name="image12.jpg" descr="C:\Users\Kovarova\AppData\Local\Microsoft\Windows\INetCache\Content.Word\BAW23_PROFILOVKA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Kovarova\AppData\Local\Microsoft\Windows\INetCache\Content.Word\BAW23_PROFILOVKA_6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Pr="004B5DDD">
        <w:rPr>
          <w:color w:val="000000"/>
        </w:rPr>
        <w:pict>
          <v:shape id="_x0000_i1030" type="#_x0000_t75" style="width:106pt;height:106pt">
            <v:imagedata r:id="rId28" o:title="BAW23_PROFILOVKA_2"/>
          </v:shape>
        </w:pict>
      </w:r>
      <w:r>
        <w:rPr>
          <w:color w:val="000000"/>
        </w:rPr>
        <w:t xml:space="preserve">  </w:t>
      </w:r>
      <w:r w:rsidRPr="004B5DDD">
        <w:rPr>
          <w:color w:val="000000"/>
        </w:rPr>
        <w:pict>
          <v:shape id="_x0000_i1031" type="#_x0000_t75" style="width:106pt;height:106pt">
            <v:imagedata r:id="rId29" o:title="BAW23_PROFILOVKA_4"/>
          </v:shape>
        </w:pict>
      </w:r>
      <w:r>
        <w:rPr>
          <w:color w:val="000000"/>
        </w:rPr>
        <w:t xml:space="preserve">  </w:t>
      </w:r>
      <w:r w:rsidRPr="004B5DDD">
        <w:rPr>
          <w:color w:val="000000"/>
        </w:rPr>
        <w:pict>
          <v:shape id="_x0000_i1032" type="#_x0000_t75" style="width:106.8pt;height:106.8pt">
            <v:imagedata r:id="rId30" o:title="BAW23_PROFILOVKA_5"/>
          </v:shape>
        </w:pict>
      </w:r>
    </w:p>
    <w:p w:rsidR="00B6363B" w:rsidRDefault="00B6363B"/>
    <w:sectPr w:rsidR="00B6363B" w:rsidSect="004B5DDD">
      <w:pgSz w:w="11906" w:h="16838"/>
      <w:pgMar w:top="851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/>
  <w:rsids>
    <w:rsidRoot w:val="004B5DDD"/>
    <w:rsid w:val="00411952"/>
    <w:rsid w:val="004B5DDD"/>
    <w:rsid w:val="008065BF"/>
    <w:rsid w:val="008B084A"/>
    <w:rsid w:val="00947DF6"/>
    <w:rsid w:val="00B63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0A99"/>
  </w:style>
  <w:style w:type="paragraph" w:styleId="Nadpis1">
    <w:name w:val="heading 1"/>
    <w:basedOn w:val="normal"/>
    <w:next w:val="normal"/>
    <w:rsid w:val="004B5DD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al"/>
    <w:next w:val="normal"/>
    <w:rsid w:val="004B5DD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al"/>
    <w:next w:val="normal"/>
    <w:rsid w:val="004B5DD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al"/>
    <w:next w:val="normal"/>
    <w:rsid w:val="004B5DD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al"/>
    <w:next w:val="normal"/>
    <w:rsid w:val="004B5DDD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al"/>
    <w:next w:val="normal"/>
    <w:rsid w:val="004B5DD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4B5DDD"/>
  </w:style>
  <w:style w:type="table" w:customStyle="1" w:styleId="TableNormal">
    <w:name w:val="Table Normal"/>
    <w:rsid w:val="004B5DD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4B5DDD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282183"/>
    <w:rPr>
      <w:color w:val="0000FF"/>
      <w:u w:val="single"/>
    </w:rPr>
  </w:style>
  <w:style w:type="paragraph" w:customStyle="1" w:styleId="normal0">
    <w:name w:val="normal"/>
    <w:rsid w:val="00604948"/>
    <w:pPr>
      <w:spacing w:after="0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B20"/>
    <w:rPr>
      <w:rFonts w:ascii="Tahoma" w:hAnsi="Tahoma" w:cs="Tahoma"/>
      <w:sz w:val="16"/>
      <w:szCs w:val="16"/>
    </w:rPr>
  </w:style>
  <w:style w:type="paragraph" w:styleId="Podtitul">
    <w:name w:val="Subtitle"/>
    <w:basedOn w:val="normal"/>
    <w:next w:val="normal"/>
    <w:rsid w:val="004B5DD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d.muni.cz/kalendar-akci/14957-vyjed-na-erasmus-na-sever" TargetMode="External"/><Relationship Id="rId13" Type="http://schemas.openxmlformats.org/officeDocument/2006/relationships/hyperlink" Target="http://www.brnoartweek.cz" TargetMode="External"/><Relationship Id="rId18" Type="http://schemas.openxmlformats.org/officeDocument/2006/relationships/hyperlink" Target="https://amper.ped.muni.cz/~msvob/BAW/ZNELKA_2023/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www.ped.muni.cz/aktuality/612794u-online-webinar-podpora-ditete-pro-bezpecny-a-spokojeny-vstup-do-zakladni-skoly-1" TargetMode="External"/><Relationship Id="rId12" Type="http://schemas.openxmlformats.org/officeDocument/2006/relationships/hyperlink" Target="mailto:andrea.demek1@gmail.com" TargetMode="External"/><Relationship Id="rId17" Type="http://schemas.openxmlformats.org/officeDocument/2006/relationships/hyperlink" Target="mailto:seborova@ticbrnbo.cz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mansonak@gmail.com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brno.art.week/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hyperlink" Target="https://www.ped.muni.cz/" TargetMode="External"/><Relationship Id="rId15" Type="http://schemas.openxmlformats.org/officeDocument/2006/relationships/hyperlink" Target="http://www.brnoartweek.cz" TargetMode="External"/><Relationship Id="rId23" Type="http://schemas.openxmlformats.org/officeDocument/2006/relationships/hyperlink" Target="https://amper.ped.muni.cz/~msvob/BAW/ZNELKA_2023/znelka_BAW_2023.mp4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uni.cz/" TargetMode="External"/><Relationship Id="rId14" Type="http://schemas.openxmlformats.org/officeDocument/2006/relationships/hyperlink" Target="mailto:vikipardovicova@gmail.co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GNSni3tnRxXkG0Ujt7NBpeajaBQ==">AMUW2mWQZf/raS8KGWBlRjwxizxgprNf+nSoJdjH0wYPX/IIH6oFOf9b7SKxyTpoCgpwYwaq1HyXX0q5rqGJXRQe84KoROJJc/PDKd2PUZsbg0H2BYMmVHQ=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689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Kovarova</dc:creator>
  <cp:lastModifiedBy>Kovarova</cp:lastModifiedBy>
  <cp:revision>3</cp:revision>
  <dcterms:created xsi:type="dcterms:W3CDTF">2023-03-28T11:14:00Z</dcterms:created>
  <dcterms:modified xsi:type="dcterms:W3CDTF">2023-03-28T11:22:00Z</dcterms:modified>
</cp:coreProperties>
</file>